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C2" w:rsidRPr="00397E12" w:rsidRDefault="00E124C2" w:rsidP="00E124C2">
      <w:pPr>
        <w:spacing w:before="60"/>
        <w:jc w:val="center"/>
        <w:rPr>
          <w:b/>
          <w:sz w:val="28"/>
          <w:szCs w:val="28"/>
        </w:rPr>
      </w:pPr>
      <w:r w:rsidRPr="00397E12">
        <w:rPr>
          <w:b/>
          <w:sz w:val="28"/>
          <w:szCs w:val="28"/>
        </w:rPr>
        <w:t>ПОРЯДОК ПРИЕМА</w:t>
      </w:r>
      <w:r w:rsidR="007B71BE">
        <w:rPr>
          <w:b/>
          <w:sz w:val="28"/>
          <w:szCs w:val="28"/>
        </w:rPr>
        <w:t xml:space="preserve"> РАБОТ В ПЕЧАТЬ</w:t>
      </w:r>
      <w:r w:rsidRPr="00397E12">
        <w:rPr>
          <w:b/>
          <w:sz w:val="28"/>
          <w:szCs w:val="28"/>
        </w:rPr>
        <w:t xml:space="preserve"> </w:t>
      </w:r>
      <w:r w:rsidR="007B71BE">
        <w:rPr>
          <w:b/>
          <w:sz w:val="28"/>
          <w:szCs w:val="28"/>
        </w:rPr>
        <w:br/>
      </w:r>
      <w:bookmarkStart w:id="0" w:name="_GoBack"/>
      <w:bookmarkEnd w:id="0"/>
      <w:r>
        <w:rPr>
          <w:b/>
          <w:sz w:val="28"/>
          <w:szCs w:val="28"/>
        </w:rPr>
        <w:t xml:space="preserve">И ВЫДАЧИ </w:t>
      </w:r>
      <w:r w:rsidR="007B71BE">
        <w:rPr>
          <w:b/>
          <w:sz w:val="28"/>
          <w:szCs w:val="28"/>
        </w:rPr>
        <w:t>ГОТОВОЙ ПРОДУКЦИИ</w:t>
      </w:r>
    </w:p>
    <w:p w:rsidR="00E124C2" w:rsidRPr="00397E12" w:rsidRDefault="00E124C2" w:rsidP="00E124C2">
      <w:pPr>
        <w:ind w:firstLine="709"/>
        <w:jc w:val="both"/>
        <w:rPr>
          <w:i/>
          <w:sz w:val="28"/>
          <w:szCs w:val="28"/>
        </w:rPr>
      </w:pPr>
    </w:p>
    <w:p w:rsidR="00E124C2" w:rsidRDefault="00E124C2" w:rsidP="00E124C2">
      <w:pPr>
        <w:ind w:firstLine="709"/>
        <w:jc w:val="both"/>
        <w:rPr>
          <w:color w:val="000000"/>
          <w:sz w:val="28"/>
          <w:szCs w:val="28"/>
        </w:rPr>
      </w:pPr>
      <w:r w:rsidRPr="005448DD">
        <w:rPr>
          <w:sz w:val="28"/>
          <w:szCs w:val="28"/>
        </w:rPr>
        <w:t>Рукописи (оригинал-макеты изданий) принимаются при наличии заявки (бланка-заказа), подписанной ответственным лицом</w:t>
      </w:r>
      <w:r w:rsidRPr="00F9576E">
        <w:rPr>
          <w:sz w:val="28"/>
          <w:szCs w:val="28"/>
        </w:rPr>
        <w:t xml:space="preserve">, и экспертного заключения о возможности опубликования в открытой печати, </w:t>
      </w:r>
      <w:r w:rsidRPr="00F9576E">
        <w:rPr>
          <w:spacing w:val="-4"/>
          <w:sz w:val="28"/>
          <w:szCs w:val="28"/>
        </w:rPr>
        <w:t xml:space="preserve">зарегистрированного </w:t>
      </w:r>
      <w:r>
        <w:rPr>
          <w:spacing w:val="-4"/>
          <w:sz w:val="28"/>
          <w:szCs w:val="28"/>
        </w:rPr>
        <w:br/>
      </w:r>
      <w:r w:rsidRPr="00F9576E">
        <w:rPr>
          <w:spacing w:val="-4"/>
          <w:sz w:val="28"/>
          <w:szCs w:val="28"/>
        </w:rPr>
        <w:t>в патентном отделе и подписанного членами экспертной комиссии</w:t>
      </w:r>
      <w:r>
        <w:rPr>
          <w:spacing w:val="-4"/>
          <w:sz w:val="28"/>
          <w:szCs w:val="28"/>
        </w:rPr>
        <w:t xml:space="preserve"> (сборники научных трудов, препринты, сообщения),</w:t>
      </w:r>
      <w:r w:rsidRPr="00397E12">
        <w:rPr>
          <w:sz w:val="28"/>
          <w:szCs w:val="28"/>
        </w:rPr>
        <w:t xml:space="preserve"> и должны соответствовать общим правилам оформления</w:t>
      </w:r>
      <w:r>
        <w:rPr>
          <w:sz w:val="28"/>
          <w:szCs w:val="28"/>
        </w:rPr>
        <w:t>. (</w:t>
      </w:r>
      <w:r w:rsidRPr="00397E12">
        <w:rPr>
          <w:color w:val="000000"/>
          <w:sz w:val="28"/>
          <w:szCs w:val="28"/>
        </w:rPr>
        <w:t xml:space="preserve">Рукописи научных изданий проходят научное редактирование. Рукопись научного издания с визой научного редактора передается в </w:t>
      </w:r>
      <w:r>
        <w:rPr>
          <w:color w:val="000000"/>
          <w:sz w:val="28"/>
          <w:szCs w:val="28"/>
        </w:rPr>
        <w:t>ИПО</w:t>
      </w:r>
      <w:r w:rsidRPr="00397E12">
        <w:rPr>
          <w:color w:val="000000"/>
          <w:sz w:val="28"/>
          <w:szCs w:val="28"/>
        </w:rPr>
        <w:t xml:space="preserve"> для издания.</w:t>
      </w:r>
      <w:r>
        <w:rPr>
          <w:color w:val="000000"/>
          <w:sz w:val="28"/>
          <w:szCs w:val="28"/>
        </w:rPr>
        <w:t xml:space="preserve">)  </w:t>
      </w:r>
    </w:p>
    <w:p w:rsidR="00E124C2" w:rsidRDefault="00E124C2" w:rsidP="00E124C2">
      <w:pPr>
        <w:ind w:firstLine="709"/>
        <w:jc w:val="both"/>
        <w:rPr>
          <w:sz w:val="28"/>
          <w:szCs w:val="28"/>
        </w:rPr>
      </w:pPr>
      <w:r w:rsidRPr="00397E12">
        <w:rPr>
          <w:sz w:val="28"/>
          <w:szCs w:val="28"/>
        </w:rPr>
        <w:t xml:space="preserve">Работы без редактирования (программы, тезисы конференций и т. п.) предоставляются в формате </w:t>
      </w:r>
      <w:r w:rsidRPr="00397E12">
        <w:rPr>
          <w:sz w:val="28"/>
          <w:szCs w:val="28"/>
          <w:lang w:val="en-US"/>
        </w:rPr>
        <w:t>pdf</w:t>
      </w:r>
      <w:r w:rsidRPr="00397E12">
        <w:rPr>
          <w:sz w:val="28"/>
          <w:szCs w:val="28"/>
        </w:rPr>
        <w:t>. Полную ответственность за содержание, точность и достоверность данных, приведенных в работе, несет автор (заказчик) работы.</w:t>
      </w:r>
    </w:p>
    <w:p w:rsidR="00E124C2" w:rsidRPr="00397E12" w:rsidRDefault="00E124C2" w:rsidP="00E124C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ИПО</w:t>
      </w:r>
      <w:r w:rsidRPr="00397E12">
        <w:rPr>
          <w:i/>
          <w:sz w:val="28"/>
          <w:szCs w:val="28"/>
        </w:rPr>
        <w:t xml:space="preserve"> оставляет за собой право возвращения файлов на доработку при невыполнении требований по оформлению.</w:t>
      </w:r>
    </w:p>
    <w:p w:rsidR="00E124C2" w:rsidRPr="00397E12" w:rsidRDefault="00E124C2" w:rsidP="00E124C2">
      <w:pPr>
        <w:ind w:firstLine="709"/>
        <w:jc w:val="both"/>
        <w:rPr>
          <w:sz w:val="28"/>
          <w:szCs w:val="28"/>
        </w:rPr>
      </w:pPr>
      <w:r w:rsidRPr="00397E12">
        <w:rPr>
          <w:i/>
          <w:sz w:val="28"/>
          <w:szCs w:val="28"/>
        </w:rPr>
        <w:t>Какие-либо изменения и дополнения в готовый оригинал-макет издания не допускаются</w:t>
      </w:r>
      <w:r w:rsidRPr="00397E12">
        <w:rPr>
          <w:sz w:val="28"/>
          <w:szCs w:val="28"/>
        </w:rPr>
        <w:t>.</w:t>
      </w:r>
    </w:p>
    <w:p w:rsidR="00E124C2" w:rsidRDefault="00E124C2" w:rsidP="00E124C2">
      <w:pPr>
        <w:ind w:firstLine="709"/>
        <w:jc w:val="both"/>
        <w:rPr>
          <w:sz w:val="28"/>
          <w:szCs w:val="28"/>
        </w:rPr>
      </w:pPr>
      <w:r w:rsidRPr="00397E12">
        <w:rPr>
          <w:i/>
          <w:sz w:val="28"/>
          <w:szCs w:val="28"/>
        </w:rPr>
        <w:t>Срок исполнения заказов</w:t>
      </w:r>
      <w:r w:rsidRPr="00397E12">
        <w:rPr>
          <w:sz w:val="28"/>
          <w:szCs w:val="28"/>
        </w:rPr>
        <w:t xml:space="preserve"> зависит от объема и технического состояния предоставленных материалов, степени загруженности ИПО. Срок обработки </w:t>
      </w:r>
      <w:r w:rsidRPr="00397E12">
        <w:rPr>
          <w:sz w:val="28"/>
          <w:szCs w:val="28"/>
        </w:rPr>
        <w:br/>
        <w:t xml:space="preserve">и исполнения заказов согласовывается с заказчиком в ходе оформления заявки на издание. </w:t>
      </w:r>
    </w:p>
    <w:p w:rsidR="00E124C2" w:rsidRPr="005448DD" w:rsidRDefault="00E124C2" w:rsidP="00E124C2">
      <w:pPr>
        <w:ind w:firstLine="709"/>
        <w:jc w:val="both"/>
        <w:rPr>
          <w:b/>
          <w:sz w:val="28"/>
          <w:szCs w:val="28"/>
        </w:rPr>
      </w:pPr>
      <w:r w:rsidRPr="005448DD">
        <w:rPr>
          <w:sz w:val="28"/>
          <w:szCs w:val="28"/>
        </w:rPr>
        <w:t xml:space="preserve">Срок сдачи в ИПО рукописи сборников, входящих в годовой план </w:t>
      </w:r>
      <w:r w:rsidRPr="005448DD">
        <w:rPr>
          <w:sz w:val="28"/>
          <w:szCs w:val="28"/>
        </w:rPr>
        <w:br/>
        <w:t>изданий, – не менее чем за 3 месяца (для препринтов и сообщений не менее чем за месяц) до обозначенного срока выдачи тиража.</w:t>
      </w:r>
    </w:p>
    <w:p w:rsidR="00E124C2" w:rsidRPr="005448DD" w:rsidRDefault="00E124C2" w:rsidP="00E124C2">
      <w:pPr>
        <w:ind w:firstLine="709"/>
        <w:jc w:val="both"/>
        <w:rPr>
          <w:sz w:val="28"/>
          <w:szCs w:val="28"/>
        </w:rPr>
      </w:pPr>
      <w:r w:rsidRPr="005448DD">
        <w:rPr>
          <w:sz w:val="28"/>
          <w:szCs w:val="28"/>
        </w:rPr>
        <w:t>Тираж издания определяется на стадии подписания заявки. При определении тиража необходимо учитывать количество экземпляров, подлежащих обязательной рассылке (информацию о рассылке можно уточнить в экспедиции ИПО).</w:t>
      </w:r>
    </w:p>
    <w:p w:rsidR="00E124C2" w:rsidRPr="005448DD" w:rsidRDefault="00E124C2" w:rsidP="00E124C2">
      <w:pPr>
        <w:ind w:firstLine="709"/>
        <w:jc w:val="both"/>
        <w:rPr>
          <w:sz w:val="28"/>
          <w:szCs w:val="28"/>
        </w:rPr>
      </w:pPr>
      <w:r w:rsidRPr="005448DD">
        <w:rPr>
          <w:sz w:val="28"/>
          <w:szCs w:val="28"/>
        </w:rPr>
        <w:t>После исполнения заказа ИПО в устной или электронной форме информирует автора (заказчика) о завершении работ по изготовлению тиража печатной продукции.</w:t>
      </w:r>
    </w:p>
    <w:p w:rsidR="00E124C2" w:rsidRDefault="00E124C2" w:rsidP="00E124C2">
      <w:pPr>
        <w:ind w:firstLine="709"/>
        <w:jc w:val="both"/>
        <w:rPr>
          <w:sz w:val="28"/>
          <w:szCs w:val="28"/>
        </w:rPr>
      </w:pPr>
      <w:r w:rsidRPr="005448DD">
        <w:rPr>
          <w:sz w:val="28"/>
          <w:szCs w:val="28"/>
        </w:rPr>
        <w:t>Выдачу печатной продукции осуществляет экспедиция ИПО.</w:t>
      </w:r>
    </w:p>
    <w:p w:rsidR="007B71BE" w:rsidRDefault="007B71BE" w:rsidP="00E124C2">
      <w:pPr>
        <w:ind w:firstLine="709"/>
        <w:jc w:val="both"/>
        <w:rPr>
          <w:sz w:val="28"/>
          <w:szCs w:val="28"/>
        </w:rPr>
      </w:pPr>
    </w:p>
    <w:p w:rsidR="007B71BE" w:rsidRPr="00397E12" w:rsidRDefault="007B71BE" w:rsidP="007B71BE">
      <w:pPr>
        <w:jc w:val="center"/>
        <w:rPr>
          <w:b/>
          <w:sz w:val="28"/>
          <w:szCs w:val="28"/>
        </w:rPr>
      </w:pPr>
      <w:r w:rsidRPr="00397E12">
        <w:rPr>
          <w:b/>
          <w:sz w:val="28"/>
          <w:szCs w:val="28"/>
        </w:rPr>
        <w:t xml:space="preserve">РАЗРЕШЕНИЕ </w:t>
      </w:r>
      <w:r>
        <w:rPr>
          <w:b/>
          <w:sz w:val="28"/>
          <w:szCs w:val="28"/>
        </w:rPr>
        <w:t>НА</w:t>
      </w:r>
      <w:r w:rsidRPr="00397E12">
        <w:rPr>
          <w:b/>
          <w:sz w:val="28"/>
          <w:szCs w:val="28"/>
        </w:rPr>
        <w:t xml:space="preserve"> ПЕЧАТЬ</w:t>
      </w:r>
    </w:p>
    <w:p w:rsidR="007B71BE" w:rsidRPr="00397E12" w:rsidRDefault="007B71BE" w:rsidP="007B71BE">
      <w:pPr>
        <w:ind w:firstLine="709"/>
        <w:rPr>
          <w:b/>
          <w:sz w:val="28"/>
          <w:szCs w:val="28"/>
        </w:rPr>
      </w:pPr>
    </w:p>
    <w:p w:rsidR="007B71BE" w:rsidRPr="00397E12" w:rsidRDefault="007B71BE" w:rsidP="007B71BE">
      <w:pPr>
        <w:ind w:firstLine="709"/>
        <w:jc w:val="both"/>
        <w:rPr>
          <w:i/>
          <w:sz w:val="28"/>
          <w:szCs w:val="28"/>
        </w:rPr>
      </w:pPr>
      <w:r w:rsidRPr="00397E12">
        <w:rPr>
          <w:sz w:val="28"/>
          <w:szCs w:val="28"/>
        </w:rPr>
        <w:t xml:space="preserve">На печать препринтов, сообщений, авторефератов, диссертаций, </w:t>
      </w:r>
      <w:r w:rsidRPr="00397E12">
        <w:rPr>
          <w:sz w:val="28"/>
          <w:szCs w:val="28"/>
        </w:rPr>
        <w:br/>
        <w:t>а также на копирование и переплет диссертаций разрешение дает ученый секретарь Института.</w:t>
      </w:r>
    </w:p>
    <w:p w:rsidR="007B71BE" w:rsidRPr="00397E12" w:rsidRDefault="007B71BE" w:rsidP="007B71BE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397E12">
        <w:rPr>
          <w:sz w:val="28"/>
          <w:szCs w:val="28"/>
        </w:rPr>
        <w:t xml:space="preserve">На печать сборников научных трудов, монографий, научно-информационных материалов (буклеты, проспекты, информационные бюллетени, выставочные материалы, статьи в СМИ и т. п.), сувенирной продукции, визитных карточек, поздравительных адресов и благодарственных </w:t>
      </w:r>
      <w:r w:rsidRPr="00397E12">
        <w:rPr>
          <w:sz w:val="28"/>
          <w:szCs w:val="28"/>
        </w:rPr>
        <w:lastRenderedPageBreak/>
        <w:t>писем разрешение дает заместитель директора Института, курирующий ИПО</w:t>
      </w:r>
      <w:r>
        <w:rPr>
          <w:sz w:val="28"/>
          <w:szCs w:val="28"/>
        </w:rPr>
        <w:t xml:space="preserve"> </w:t>
      </w:r>
      <w:r w:rsidRPr="005448DD">
        <w:rPr>
          <w:sz w:val="28"/>
          <w:szCs w:val="28"/>
        </w:rPr>
        <w:t>(Саранцева С. В.).</w:t>
      </w:r>
    </w:p>
    <w:p w:rsidR="007B71BE" w:rsidRDefault="007B71BE" w:rsidP="007B71BE">
      <w:pPr>
        <w:ind w:firstLine="709"/>
        <w:jc w:val="both"/>
        <w:rPr>
          <w:sz w:val="28"/>
          <w:szCs w:val="28"/>
        </w:rPr>
      </w:pPr>
      <w:r w:rsidRPr="00397E12">
        <w:rPr>
          <w:sz w:val="28"/>
          <w:szCs w:val="28"/>
        </w:rPr>
        <w:t xml:space="preserve">На печать и копирование презентационных материалов, служебной документации разрешение дают первый заместитель директора, заместители директора по направлениям работы, главный инженер Института. </w:t>
      </w:r>
    </w:p>
    <w:p w:rsidR="007B71BE" w:rsidRPr="00E355A6" w:rsidRDefault="007B71BE" w:rsidP="007B71BE">
      <w:pPr>
        <w:ind w:firstLine="709"/>
        <w:jc w:val="both"/>
        <w:rPr>
          <w:sz w:val="28"/>
          <w:szCs w:val="28"/>
        </w:rPr>
      </w:pPr>
      <w:r w:rsidRPr="00E355A6">
        <w:rPr>
          <w:sz w:val="28"/>
          <w:szCs w:val="28"/>
        </w:rPr>
        <w:t>На печать постеров научных конференций разрешение дают руководители научных отделений или их заместители по науке.</w:t>
      </w:r>
    </w:p>
    <w:p w:rsidR="007B71BE" w:rsidRPr="00397E12" w:rsidRDefault="007B71BE" w:rsidP="007B71B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397E12">
        <w:rPr>
          <w:i/>
          <w:sz w:val="28"/>
          <w:szCs w:val="28"/>
        </w:rPr>
        <w:t xml:space="preserve"> отсутствие ученого секретаря, заместителя директора, курирующего ИПО, главного инженера разрешение на печать дают лица, их замещающие.</w:t>
      </w:r>
    </w:p>
    <w:p w:rsidR="007B71BE" w:rsidRPr="00397E12" w:rsidRDefault="007B71BE" w:rsidP="007B71B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397E12">
        <w:rPr>
          <w:i/>
          <w:sz w:val="28"/>
          <w:szCs w:val="28"/>
        </w:rPr>
        <w:t>ри разрешении на цветную печать (копирование) служебных материалов большого объема вопросы возмещения затрат на материалы уточняются с начальником ИПО.</w:t>
      </w:r>
    </w:p>
    <w:p w:rsidR="007B71BE" w:rsidRPr="00397E12" w:rsidRDefault="007B71BE" w:rsidP="007B71BE">
      <w:pPr>
        <w:ind w:firstLine="709"/>
        <w:jc w:val="both"/>
        <w:rPr>
          <w:sz w:val="28"/>
          <w:szCs w:val="28"/>
        </w:rPr>
      </w:pPr>
      <w:r w:rsidRPr="00397E12">
        <w:rPr>
          <w:sz w:val="28"/>
          <w:szCs w:val="28"/>
        </w:rPr>
        <w:t>На переплетные работы, черно-белое копирование разрешение дает начальник ИПО.</w:t>
      </w:r>
    </w:p>
    <w:p w:rsidR="007B71BE" w:rsidRPr="005448DD" w:rsidRDefault="007B71BE" w:rsidP="00E124C2">
      <w:pPr>
        <w:ind w:firstLine="709"/>
        <w:jc w:val="both"/>
        <w:rPr>
          <w:sz w:val="28"/>
          <w:szCs w:val="28"/>
        </w:rPr>
      </w:pPr>
    </w:p>
    <w:p w:rsidR="006516E9" w:rsidRDefault="007B71BE"/>
    <w:sectPr w:rsidR="0065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2"/>
    <w:rsid w:val="005C0811"/>
    <w:rsid w:val="007B71BE"/>
    <w:rsid w:val="00CA236A"/>
    <w:rsid w:val="00E1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2B021-C23C-4DF1-8FA5-C9981970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2016-06-17T11:25:00Z</dcterms:created>
  <dcterms:modified xsi:type="dcterms:W3CDTF">2016-06-21T06:43:00Z</dcterms:modified>
</cp:coreProperties>
</file>